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ABB8" w14:textId="2CD39E63" w:rsidR="0098438C" w:rsidRPr="008A156C" w:rsidRDefault="0098438C" w:rsidP="008C2DA7">
      <w:pPr>
        <w:jc w:val="center"/>
        <w:rPr>
          <w:rFonts w:cstheme="minorHAnsi"/>
          <w:b/>
          <w:bCs/>
          <w:sz w:val="22"/>
          <w:szCs w:val="22"/>
        </w:rPr>
      </w:pPr>
      <w:r w:rsidRPr="008A156C">
        <w:rPr>
          <w:rFonts w:cstheme="minorHAnsi"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22A81DF" wp14:editId="3E308BB7">
            <wp:simplePos x="0" y="0"/>
            <wp:positionH relativeFrom="column">
              <wp:posOffset>70485</wp:posOffset>
            </wp:positionH>
            <wp:positionV relativeFrom="paragraph">
              <wp:posOffset>-408728</wp:posOffset>
            </wp:positionV>
            <wp:extent cx="5396230" cy="1230630"/>
            <wp:effectExtent l="0" t="0" r="0" b="0"/>
            <wp:wrapNone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AF3F3" w14:textId="212D5B4F" w:rsidR="0098438C" w:rsidRPr="008A156C" w:rsidRDefault="0098438C" w:rsidP="008C2DA7">
      <w:pPr>
        <w:jc w:val="center"/>
        <w:rPr>
          <w:rFonts w:cstheme="minorHAnsi"/>
          <w:b/>
          <w:bCs/>
          <w:sz w:val="22"/>
          <w:szCs w:val="22"/>
        </w:rPr>
      </w:pPr>
    </w:p>
    <w:p w14:paraId="3BC12ED0" w14:textId="52F2CEA7" w:rsidR="0098438C" w:rsidRPr="008A156C" w:rsidRDefault="0098438C" w:rsidP="008C2DA7">
      <w:pPr>
        <w:jc w:val="center"/>
        <w:rPr>
          <w:rFonts w:cstheme="minorHAnsi"/>
          <w:b/>
          <w:bCs/>
          <w:sz w:val="22"/>
          <w:szCs w:val="22"/>
        </w:rPr>
      </w:pPr>
    </w:p>
    <w:p w14:paraId="5BB80FE7" w14:textId="6F4EDE68" w:rsidR="0098438C" w:rsidRPr="008A156C" w:rsidRDefault="0098438C" w:rsidP="008C2DA7">
      <w:pPr>
        <w:jc w:val="center"/>
        <w:rPr>
          <w:rFonts w:cstheme="minorHAnsi"/>
          <w:b/>
          <w:bCs/>
          <w:sz w:val="22"/>
          <w:szCs w:val="22"/>
        </w:rPr>
      </w:pPr>
    </w:p>
    <w:p w14:paraId="210A4ABC" w14:textId="1BE624C6" w:rsidR="0098438C" w:rsidRPr="008A156C" w:rsidRDefault="0098438C" w:rsidP="008C2DA7">
      <w:pPr>
        <w:jc w:val="center"/>
        <w:rPr>
          <w:rFonts w:cstheme="minorHAnsi"/>
          <w:b/>
          <w:bCs/>
          <w:sz w:val="22"/>
          <w:szCs w:val="22"/>
        </w:rPr>
      </w:pPr>
    </w:p>
    <w:p w14:paraId="4B0FCC60" w14:textId="6AA59D1C" w:rsidR="0098438C" w:rsidRPr="008A156C" w:rsidRDefault="0098438C" w:rsidP="008C2DA7">
      <w:pPr>
        <w:jc w:val="center"/>
        <w:rPr>
          <w:rFonts w:cstheme="minorHAnsi"/>
          <w:b/>
          <w:bCs/>
          <w:sz w:val="22"/>
          <w:szCs w:val="22"/>
        </w:rPr>
      </w:pPr>
    </w:p>
    <w:p w14:paraId="1C4D1162" w14:textId="468DCD28" w:rsidR="008C2DA7" w:rsidRPr="008A156C" w:rsidRDefault="0021569A" w:rsidP="008C2DA7">
      <w:pPr>
        <w:jc w:val="center"/>
        <w:rPr>
          <w:rFonts w:cstheme="minorHAnsi"/>
          <w:b/>
          <w:bCs/>
          <w:sz w:val="44"/>
          <w:szCs w:val="22"/>
        </w:rPr>
      </w:pPr>
      <w:r w:rsidRPr="008A156C">
        <w:rPr>
          <w:rFonts w:cstheme="minorHAnsi"/>
          <w:b/>
          <w:bCs/>
          <w:sz w:val="44"/>
          <w:szCs w:val="22"/>
        </w:rPr>
        <w:t>XXVI Congreso SESPO ZARAGOZA 2021</w:t>
      </w:r>
    </w:p>
    <w:p w14:paraId="49044395" w14:textId="575E5AAC" w:rsidR="0021569A" w:rsidRPr="008A156C" w:rsidRDefault="00786BA1" w:rsidP="008C2DA7">
      <w:pPr>
        <w:jc w:val="center"/>
        <w:rPr>
          <w:rFonts w:cstheme="minorHAnsi"/>
          <w:bCs/>
          <w:i/>
          <w:sz w:val="44"/>
          <w:szCs w:val="22"/>
        </w:rPr>
      </w:pPr>
      <w:r w:rsidRPr="008A156C">
        <w:rPr>
          <w:rFonts w:cstheme="minorHAnsi"/>
          <w:bCs/>
          <w:i/>
          <w:sz w:val="44"/>
          <w:szCs w:val="22"/>
        </w:rPr>
        <w:t xml:space="preserve">MÁS </w:t>
      </w:r>
      <w:r w:rsidR="0021569A" w:rsidRPr="008A156C">
        <w:rPr>
          <w:rFonts w:cstheme="minorHAnsi"/>
          <w:bCs/>
          <w:i/>
          <w:sz w:val="44"/>
          <w:szCs w:val="22"/>
        </w:rPr>
        <w:t>SALUD PÚBLICA ORAL</w:t>
      </w:r>
    </w:p>
    <w:p w14:paraId="7C71720D" w14:textId="0E0EB0C9" w:rsidR="0021569A" w:rsidRPr="008A156C" w:rsidRDefault="00786BA1" w:rsidP="008C2DA7">
      <w:pPr>
        <w:jc w:val="center"/>
        <w:rPr>
          <w:rFonts w:cstheme="minorHAnsi"/>
          <w:i/>
          <w:sz w:val="44"/>
          <w:szCs w:val="22"/>
        </w:rPr>
      </w:pPr>
      <w:r w:rsidRPr="008A156C">
        <w:rPr>
          <w:rFonts w:cstheme="minorHAnsi"/>
          <w:bCs/>
          <w:i/>
          <w:sz w:val="44"/>
          <w:szCs w:val="22"/>
        </w:rPr>
        <w:t>MÁS</w:t>
      </w:r>
      <w:r w:rsidRPr="008A156C">
        <w:rPr>
          <w:rFonts w:cstheme="minorHAnsi"/>
          <w:bCs/>
          <w:i/>
          <w:sz w:val="44"/>
          <w:szCs w:val="22"/>
        </w:rPr>
        <w:t xml:space="preserve"> </w:t>
      </w:r>
      <w:r w:rsidR="0021569A" w:rsidRPr="008A156C">
        <w:rPr>
          <w:rFonts w:cstheme="minorHAnsi"/>
          <w:bCs/>
          <w:i/>
          <w:sz w:val="44"/>
          <w:szCs w:val="22"/>
        </w:rPr>
        <w:t>MIC</w:t>
      </w:r>
      <w:r w:rsidR="00A62A10" w:rsidRPr="008A156C">
        <w:rPr>
          <w:rFonts w:cstheme="minorHAnsi"/>
          <w:bCs/>
          <w:i/>
          <w:sz w:val="44"/>
          <w:szCs w:val="22"/>
        </w:rPr>
        <w:t>R</w:t>
      </w:r>
      <w:r w:rsidR="0021569A" w:rsidRPr="008A156C">
        <w:rPr>
          <w:rFonts w:cstheme="minorHAnsi"/>
          <w:bCs/>
          <w:i/>
          <w:sz w:val="44"/>
          <w:szCs w:val="22"/>
        </w:rPr>
        <w:t>OBIOTA ORAL</w:t>
      </w:r>
    </w:p>
    <w:p w14:paraId="773C71A3" w14:textId="21B3B6CC" w:rsidR="00AE116F" w:rsidRPr="008A156C" w:rsidRDefault="00AE116F" w:rsidP="008C2DA7">
      <w:pPr>
        <w:rPr>
          <w:rFonts w:cstheme="minorHAnsi"/>
          <w:sz w:val="22"/>
          <w:szCs w:val="22"/>
        </w:rPr>
      </w:pPr>
    </w:p>
    <w:p w14:paraId="4EC8FB02" w14:textId="0F52612F" w:rsidR="00355DE9" w:rsidRPr="008A156C" w:rsidRDefault="00355DE9" w:rsidP="008C2DA7">
      <w:pPr>
        <w:rPr>
          <w:rFonts w:cstheme="minorHAnsi"/>
          <w:sz w:val="22"/>
          <w:szCs w:val="22"/>
        </w:rPr>
      </w:pPr>
    </w:p>
    <w:p w14:paraId="71BCC97A" w14:textId="47B9C70C" w:rsidR="00145984" w:rsidRPr="008A156C" w:rsidRDefault="00145984" w:rsidP="00145984">
      <w:pPr>
        <w:jc w:val="both"/>
        <w:rPr>
          <w:rFonts w:cstheme="minorHAnsi"/>
        </w:rPr>
      </w:pPr>
      <w:r w:rsidRPr="008A156C">
        <w:rPr>
          <w:rFonts w:cstheme="minorHAnsi"/>
        </w:rPr>
        <w:t>Los próximos días 1 y 2 de octubre de 2021 se celebrará el XXVI Congreso SESPO 2021.</w:t>
      </w:r>
      <w:r w:rsidR="0021569A" w:rsidRPr="008A156C">
        <w:rPr>
          <w:rFonts w:cstheme="minorHAnsi"/>
        </w:rPr>
        <w:t xml:space="preserve"> </w:t>
      </w:r>
      <w:r w:rsidRPr="008A156C">
        <w:rPr>
          <w:rFonts w:cstheme="minorHAnsi"/>
        </w:rPr>
        <w:t>El evento</w:t>
      </w:r>
      <w:r w:rsidR="002E438E" w:rsidRPr="008A156C">
        <w:rPr>
          <w:rFonts w:cstheme="minorHAnsi"/>
        </w:rPr>
        <w:t xml:space="preserve">, </w:t>
      </w:r>
      <w:r w:rsidR="002E438E" w:rsidRPr="008A156C">
        <w:rPr>
          <w:rFonts w:cstheme="minorHAnsi"/>
        </w:rPr>
        <w:t xml:space="preserve">en modalidad híbrida, </w:t>
      </w:r>
      <w:r w:rsidRPr="008A156C">
        <w:rPr>
          <w:rFonts w:cstheme="minorHAnsi"/>
        </w:rPr>
        <w:t xml:space="preserve">tendrá lugar en las modernas instalaciones del </w:t>
      </w:r>
      <w:r w:rsidR="0021569A" w:rsidRPr="008A156C">
        <w:rPr>
          <w:rFonts w:cstheme="minorHAnsi"/>
        </w:rPr>
        <w:t xml:space="preserve">centro de convenciones World Trade Center de Zaragoza, con opción de inscripción presencial y </w:t>
      </w:r>
      <w:r w:rsidR="0021569A" w:rsidRPr="008A156C">
        <w:rPr>
          <w:rFonts w:cstheme="minorHAnsi"/>
          <w:i/>
        </w:rPr>
        <w:t>online</w:t>
      </w:r>
      <w:r w:rsidR="0021569A" w:rsidRPr="008A156C">
        <w:rPr>
          <w:rFonts w:cstheme="minorHAnsi"/>
        </w:rPr>
        <w:t>.</w:t>
      </w:r>
    </w:p>
    <w:p w14:paraId="79F14AE9" w14:textId="7A78019E" w:rsidR="00145984" w:rsidRPr="008A156C" w:rsidRDefault="00145984" w:rsidP="00145984">
      <w:pPr>
        <w:jc w:val="both"/>
        <w:rPr>
          <w:rFonts w:cstheme="minorHAnsi"/>
        </w:rPr>
      </w:pPr>
    </w:p>
    <w:p w14:paraId="2DA9EBFD" w14:textId="78EB8CFB" w:rsidR="0012124B" w:rsidRPr="008A156C" w:rsidRDefault="002E438E" w:rsidP="00145984">
      <w:pPr>
        <w:jc w:val="both"/>
        <w:rPr>
          <w:rFonts w:cstheme="minorHAnsi"/>
        </w:rPr>
      </w:pPr>
      <w:r w:rsidRPr="008A156C">
        <w:rPr>
          <w:rFonts w:cstheme="minorHAnsi"/>
        </w:rPr>
        <w:t>Este</w:t>
      </w:r>
      <w:r w:rsidR="00145984" w:rsidRPr="008A156C">
        <w:rPr>
          <w:rFonts w:cstheme="minorHAnsi"/>
        </w:rPr>
        <w:t xml:space="preserve"> congreso de la Sociedad Española de Epidemiología y Salud Pública Oral</w:t>
      </w:r>
      <w:r w:rsidR="0098438C" w:rsidRPr="008A156C">
        <w:rPr>
          <w:rFonts w:cstheme="minorHAnsi"/>
        </w:rPr>
        <w:t xml:space="preserve"> es un referente anual para todos los profesionales sanitarios dedicados al estu</w:t>
      </w:r>
      <w:r w:rsidR="0012124B" w:rsidRPr="008A156C">
        <w:rPr>
          <w:rFonts w:cstheme="minorHAnsi"/>
        </w:rPr>
        <w:t>dio</w:t>
      </w:r>
      <w:r w:rsidR="0098438C" w:rsidRPr="008A156C">
        <w:rPr>
          <w:rFonts w:cstheme="minorHAnsi"/>
        </w:rPr>
        <w:t>, tratamiento y</w:t>
      </w:r>
      <w:r w:rsidR="003E6949" w:rsidRPr="008A156C">
        <w:rPr>
          <w:rFonts w:cstheme="minorHAnsi"/>
        </w:rPr>
        <w:t>, sobre todo,</w:t>
      </w:r>
      <w:r w:rsidR="003E6949" w:rsidRPr="008A156C">
        <w:rPr>
          <w:rFonts w:cstheme="minorHAnsi"/>
        </w:rPr>
        <w:t xml:space="preserve"> </w:t>
      </w:r>
      <w:r w:rsidR="0098438C" w:rsidRPr="008A156C">
        <w:rPr>
          <w:rFonts w:cstheme="minorHAnsi"/>
        </w:rPr>
        <w:t xml:space="preserve">prevención de </w:t>
      </w:r>
      <w:r w:rsidR="0021569A" w:rsidRPr="008A156C">
        <w:rPr>
          <w:rFonts w:cstheme="minorHAnsi"/>
        </w:rPr>
        <w:t>las enfermedades orales, incluyendo dentistas, higienistas bucodentales y estudiantes de ambos perfiles.</w:t>
      </w:r>
    </w:p>
    <w:p w14:paraId="443CBFE2" w14:textId="699A2700" w:rsidR="00C96083" w:rsidRPr="008A156C" w:rsidRDefault="00C96083" w:rsidP="00145984">
      <w:pPr>
        <w:jc w:val="both"/>
        <w:rPr>
          <w:rFonts w:cstheme="minorHAnsi"/>
        </w:rPr>
      </w:pPr>
    </w:p>
    <w:p w14:paraId="5D769DBA" w14:textId="32DCC088" w:rsidR="00614140" w:rsidRPr="008A156C" w:rsidRDefault="00EB1541" w:rsidP="00145984">
      <w:pPr>
        <w:jc w:val="both"/>
        <w:rPr>
          <w:rFonts w:cstheme="minorHAnsi"/>
        </w:rPr>
      </w:pPr>
      <w:r w:rsidRPr="008A156C">
        <w:rPr>
          <w:rFonts w:cstheme="minorHAnsi"/>
        </w:rPr>
        <w:t>En esta 26ª edición</w:t>
      </w:r>
      <w:r w:rsidR="002E438E" w:rsidRPr="008A156C">
        <w:rPr>
          <w:rFonts w:cstheme="minorHAnsi"/>
        </w:rPr>
        <w:t>,</w:t>
      </w:r>
      <w:r w:rsidR="00C96083" w:rsidRPr="008A156C">
        <w:rPr>
          <w:rFonts w:cstheme="minorHAnsi"/>
        </w:rPr>
        <w:t xml:space="preserve"> el congreso se ha dividido en cuatro bloques temáticos</w:t>
      </w:r>
      <w:r w:rsidR="002E438E" w:rsidRPr="008A156C">
        <w:rPr>
          <w:rFonts w:cstheme="minorHAnsi"/>
        </w:rPr>
        <w:t>,</w:t>
      </w:r>
      <w:r w:rsidR="00786BA1" w:rsidRPr="008A156C">
        <w:rPr>
          <w:rFonts w:cstheme="minorHAnsi"/>
        </w:rPr>
        <w:t xml:space="preserve"> con mesas redondas de debate al final de cada uno de ellos</w:t>
      </w:r>
      <w:r w:rsidR="00C96083" w:rsidRPr="008A156C">
        <w:rPr>
          <w:rFonts w:cstheme="minorHAnsi"/>
        </w:rPr>
        <w:t xml:space="preserve">: </w:t>
      </w:r>
      <w:r w:rsidR="0021569A" w:rsidRPr="008A156C">
        <w:rPr>
          <w:rFonts w:cstheme="minorHAnsi"/>
        </w:rPr>
        <w:t xml:space="preserve">1) </w:t>
      </w:r>
      <w:r w:rsidR="00786BA1" w:rsidRPr="008A156C">
        <w:rPr>
          <w:rFonts w:cstheme="minorHAnsi"/>
        </w:rPr>
        <w:t>c</w:t>
      </w:r>
      <w:r w:rsidR="0021569A" w:rsidRPr="008A156C">
        <w:rPr>
          <w:rFonts w:cstheme="minorHAnsi"/>
        </w:rPr>
        <w:t>aries;</w:t>
      </w:r>
      <w:r w:rsidR="00C96083" w:rsidRPr="008A156C">
        <w:rPr>
          <w:rFonts w:cstheme="minorHAnsi"/>
        </w:rPr>
        <w:t xml:space="preserve"> </w:t>
      </w:r>
      <w:r w:rsidR="0021569A" w:rsidRPr="008A156C">
        <w:rPr>
          <w:rFonts w:cstheme="minorHAnsi"/>
        </w:rPr>
        <w:t xml:space="preserve">2) </w:t>
      </w:r>
      <w:r w:rsidR="00786BA1" w:rsidRPr="008A156C">
        <w:rPr>
          <w:rFonts w:cstheme="minorHAnsi"/>
        </w:rPr>
        <w:t>m</w:t>
      </w:r>
      <w:r w:rsidR="00C96083" w:rsidRPr="008A156C">
        <w:rPr>
          <w:rFonts w:cstheme="minorHAnsi"/>
        </w:rPr>
        <w:t>icrobiota</w:t>
      </w:r>
      <w:r w:rsidR="0021569A" w:rsidRPr="008A156C">
        <w:rPr>
          <w:rFonts w:cstheme="minorHAnsi"/>
        </w:rPr>
        <w:t>; 3)</w:t>
      </w:r>
      <w:r w:rsidR="00C96083" w:rsidRPr="008A156C">
        <w:rPr>
          <w:rFonts w:cstheme="minorHAnsi"/>
        </w:rPr>
        <w:t xml:space="preserve"> MIH (hipomineralización molar</w:t>
      </w:r>
      <w:r w:rsidR="0021569A" w:rsidRPr="008A156C">
        <w:rPr>
          <w:rFonts w:cstheme="minorHAnsi"/>
        </w:rPr>
        <w:t>-</w:t>
      </w:r>
      <w:r w:rsidR="0021569A" w:rsidRPr="008A156C">
        <w:rPr>
          <w:rFonts w:cstheme="minorHAnsi"/>
        </w:rPr>
        <w:t>i</w:t>
      </w:r>
      <w:r w:rsidR="0021569A" w:rsidRPr="008A156C">
        <w:rPr>
          <w:rFonts w:cstheme="minorHAnsi"/>
        </w:rPr>
        <w:t>ncisivo</w:t>
      </w:r>
      <w:r w:rsidR="00C96083" w:rsidRPr="008A156C">
        <w:rPr>
          <w:rFonts w:cstheme="minorHAnsi"/>
        </w:rPr>
        <w:t>)</w:t>
      </w:r>
      <w:r w:rsidR="0021569A" w:rsidRPr="008A156C">
        <w:rPr>
          <w:rFonts w:cstheme="minorHAnsi"/>
        </w:rPr>
        <w:t xml:space="preserve">; y 4) </w:t>
      </w:r>
      <w:r w:rsidR="00786BA1" w:rsidRPr="008A156C">
        <w:rPr>
          <w:rFonts w:cstheme="minorHAnsi"/>
        </w:rPr>
        <w:t>m</w:t>
      </w:r>
      <w:r w:rsidR="00A62A10" w:rsidRPr="008A156C">
        <w:rPr>
          <w:rFonts w:cstheme="minorHAnsi"/>
        </w:rPr>
        <w:t xml:space="preserve">iscelánea, </w:t>
      </w:r>
      <w:r w:rsidR="0021569A" w:rsidRPr="008A156C">
        <w:rPr>
          <w:rFonts w:cstheme="minorHAnsi"/>
        </w:rPr>
        <w:t>donde se incluyen</w:t>
      </w:r>
      <w:r w:rsidR="00C96083" w:rsidRPr="008A156C">
        <w:rPr>
          <w:rFonts w:cstheme="minorHAnsi"/>
        </w:rPr>
        <w:t xml:space="preserve"> odontopediatría, ortodoncia y pacientes especiales.</w:t>
      </w:r>
    </w:p>
    <w:p w14:paraId="41B99509" w14:textId="77777777" w:rsidR="00786BA1" w:rsidRPr="008A156C" w:rsidRDefault="00786BA1" w:rsidP="0021569A">
      <w:pPr>
        <w:jc w:val="both"/>
        <w:rPr>
          <w:rFonts w:cstheme="minorHAnsi"/>
        </w:rPr>
      </w:pPr>
    </w:p>
    <w:p w14:paraId="7484329B" w14:textId="49C68973" w:rsidR="003E6949" w:rsidRPr="008A156C" w:rsidRDefault="00786BA1" w:rsidP="00786BA1">
      <w:pPr>
        <w:jc w:val="both"/>
        <w:rPr>
          <w:rFonts w:cstheme="minorHAnsi"/>
        </w:rPr>
      </w:pPr>
      <w:r w:rsidRPr="008A156C">
        <w:rPr>
          <w:rFonts w:cstheme="minorHAnsi"/>
        </w:rPr>
        <w:t>Bajo el lema “</w:t>
      </w:r>
      <w:r w:rsidRPr="008A156C">
        <w:rPr>
          <w:rFonts w:cstheme="minorHAnsi"/>
          <w:i/>
        </w:rPr>
        <w:t xml:space="preserve">MÁS </w:t>
      </w:r>
      <w:r w:rsidRPr="008A156C">
        <w:rPr>
          <w:rFonts w:cstheme="minorHAnsi"/>
          <w:i/>
        </w:rPr>
        <w:t>SALUD PÚBLICA ORAL</w:t>
      </w:r>
      <w:r w:rsidRPr="008A156C">
        <w:rPr>
          <w:rFonts w:cstheme="minorHAnsi"/>
          <w:i/>
        </w:rPr>
        <w:t xml:space="preserve">, MÁS </w:t>
      </w:r>
      <w:r w:rsidRPr="008A156C">
        <w:rPr>
          <w:rFonts w:cstheme="minorHAnsi"/>
          <w:i/>
        </w:rPr>
        <w:t>MIC</w:t>
      </w:r>
      <w:r w:rsidR="00A62A10" w:rsidRPr="008A156C">
        <w:rPr>
          <w:rFonts w:cstheme="minorHAnsi"/>
          <w:i/>
        </w:rPr>
        <w:t>R</w:t>
      </w:r>
      <w:r w:rsidRPr="008A156C">
        <w:rPr>
          <w:rFonts w:cstheme="minorHAnsi"/>
          <w:i/>
        </w:rPr>
        <w:t>OBIOTA ORAL</w:t>
      </w:r>
      <w:r w:rsidRPr="008A156C">
        <w:rPr>
          <w:rFonts w:cstheme="minorHAnsi"/>
          <w:i/>
        </w:rPr>
        <w:t>”</w:t>
      </w:r>
      <w:r w:rsidRPr="008A156C">
        <w:rPr>
          <w:rFonts w:cstheme="minorHAnsi"/>
        </w:rPr>
        <w:t>, e</w:t>
      </w:r>
      <w:r w:rsidR="0021569A" w:rsidRPr="008A156C">
        <w:rPr>
          <w:rFonts w:cstheme="minorHAnsi"/>
        </w:rPr>
        <w:t xml:space="preserve">ste año </w:t>
      </w:r>
      <w:r w:rsidR="002E438E" w:rsidRPr="008A156C">
        <w:rPr>
          <w:rFonts w:cstheme="minorHAnsi"/>
        </w:rPr>
        <w:t xml:space="preserve">el congreso se </w:t>
      </w:r>
      <w:r w:rsidRPr="008A156C">
        <w:rPr>
          <w:rFonts w:cstheme="minorHAnsi"/>
        </w:rPr>
        <w:t>centrar</w:t>
      </w:r>
      <w:r w:rsidR="002E438E" w:rsidRPr="008A156C">
        <w:rPr>
          <w:rFonts w:cstheme="minorHAnsi"/>
        </w:rPr>
        <w:t>á</w:t>
      </w:r>
      <w:r w:rsidR="003E6949" w:rsidRPr="008A156C">
        <w:rPr>
          <w:rFonts w:cstheme="minorHAnsi"/>
        </w:rPr>
        <w:t xml:space="preserve"> </w:t>
      </w:r>
      <w:r w:rsidRPr="008A156C">
        <w:rPr>
          <w:rFonts w:cstheme="minorHAnsi"/>
        </w:rPr>
        <w:t>en destacar la importancia de las enfermedades bucodentales para la salud pública</w:t>
      </w:r>
      <w:r w:rsidR="006A3655" w:rsidRPr="008A156C">
        <w:rPr>
          <w:rFonts w:cstheme="minorHAnsi"/>
        </w:rPr>
        <w:t xml:space="preserve"> y en l</w:t>
      </w:r>
      <w:r w:rsidRPr="008A156C">
        <w:rPr>
          <w:rFonts w:cstheme="minorHAnsi"/>
        </w:rPr>
        <w:t>a necesidad de nuevos enfoques preventivos, así como en la importancia de</w:t>
      </w:r>
      <w:r w:rsidR="00A62A10" w:rsidRPr="008A156C">
        <w:rPr>
          <w:rFonts w:cstheme="minorHAnsi"/>
        </w:rPr>
        <w:t xml:space="preserve"> la</w:t>
      </w:r>
      <w:r w:rsidRPr="008A156C">
        <w:rPr>
          <w:rFonts w:cstheme="minorHAnsi"/>
        </w:rPr>
        <w:t xml:space="preserve"> microbiota oral</w:t>
      </w:r>
      <w:r w:rsidR="002E438E" w:rsidRPr="008A156C">
        <w:rPr>
          <w:rFonts w:cstheme="minorHAnsi"/>
        </w:rPr>
        <w:t>, entre otros</w:t>
      </w:r>
      <w:r w:rsidRPr="008A156C">
        <w:rPr>
          <w:rFonts w:cstheme="minorHAnsi"/>
        </w:rPr>
        <w:t>.</w:t>
      </w:r>
      <w:r w:rsidR="006A3655" w:rsidRPr="008A156C">
        <w:rPr>
          <w:rFonts w:cstheme="minorHAnsi"/>
        </w:rPr>
        <w:t xml:space="preserve"> Para ello, </w:t>
      </w:r>
      <w:r w:rsidR="0021569A" w:rsidRPr="008A156C">
        <w:rPr>
          <w:rFonts w:cstheme="minorHAnsi"/>
        </w:rPr>
        <w:t>contaremos con la experiencia de ponentes de gran prestigio</w:t>
      </w:r>
      <w:r w:rsidR="00E5441B" w:rsidRPr="008A156C">
        <w:rPr>
          <w:rFonts w:cstheme="minorHAnsi"/>
        </w:rPr>
        <w:t>,</w:t>
      </w:r>
      <w:r w:rsidR="0021569A" w:rsidRPr="008A156C">
        <w:rPr>
          <w:rFonts w:cstheme="minorHAnsi"/>
        </w:rPr>
        <w:t xml:space="preserve"> </w:t>
      </w:r>
      <w:r w:rsidR="006A3655" w:rsidRPr="008A156C">
        <w:rPr>
          <w:rFonts w:cstheme="minorHAnsi"/>
        </w:rPr>
        <w:t xml:space="preserve">nacional e </w:t>
      </w:r>
      <w:r w:rsidR="0021569A" w:rsidRPr="008A156C">
        <w:rPr>
          <w:rFonts w:cstheme="minorHAnsi"/>
        </w:rPr>
        <w:t>internacional</w:t>
      </w:r>
      <w:r w:rsidR="006A3655" w:rsidRPr="008A156C">
        <w:rPr>
          <w:rFonts w:cstheme="minorHAnsi"/>
        </w:rPr>
        <w:t xml:space="preserve">, todos ellos profesores e investigadores líderes de opinión, que nos hablarán de los últimos avances en sus </w:t>
      </w:r>
      <w:r w:rsidR="00E5441B" w:rsidRPr="008A156C">
        <w:rPr>
          <w:rFonts w:cstheme="minorHAnsi"/>
        </w:rPr>
        <w:t xml:space="preserve">respectivas </w:t>
      </w:r>
      <w:r w:rsidR="006A3655" w:rsidRPr="008A156C">
        <w:rPr>
          <w:rFonts w:cstheme="minorHAnsi"/>
        </w:rPr>
        <w:t xml:space="preserve">áreas de especialización. Así, en el bloque de caries, </w:t>
      </w:r>
      <w:r w:rsidR="003E6949" w:rsidRPr="008A156C">
        <w:rPr>
          <w:rFonts w:cstheme="minorHAnsi"/>
        </w:rPr>
        <w:t xml:space="preserve">tendremos </w:t>
      </w:r>
      <w:r w:rsidR="003E6949" w:rsidRPr="008A156C">
        <w:rPr>
          <w:rFonts w:cstheme="minorHAnsi"/>
        </w:rPr>
        <w:t>al</w:t>
      </w:r>
      <w:r w:rsidR="006A3655" w:rsidRPr="008A156C">
        <w:rPr>
          <w:rFonts w:cstheme="minorHAnsi"/>
        </w:rPr>
        <w:t xml:space="preserve"> Dr. Christian Splieth (presidente de la ORCA), el Dr. Richar</w:t>
      </w:r>
      <w:r w:rsidR="003E6949" w:rsidRPr="008A156C">
        <w:rPr>
          <w:rFonts w:cstheme="minorHAnsi"/>
        </w:rPr>
        <w:t>d</w:t>
      </w:r>
      <w:r w:rsidR="006A3655" w:rsidRPr="008A156C">
        <w:rPr>
          <w:rFonts w:cstheme="minorHAnsi"/>
        </w:rPr>
        <w:t xml:space="preserve"> Watt (Reino Unido), la Dra. Laura Ceballos</w:t>
      </w:r>
      <w:r w:rsidR="002E438E" w:rsidRPr="008A156C">
        <w:rPr>
          <w:rFonts w:cstheme="minorHAnsi"/>
        </w:rPr>
        <w:t xml:space="preserve"> (</w:t>
      </w:r>
      <w:r w:rsidR="00A62A10" w:rsidRPr="008A156C">
        <w:rPr>
          <w:rFonts w:cstheme="minorHAnsi"/>
        </w:rPr>
        <w:t>Madrid</w:t>
      </w:r>
      <w:r w:rsidR="002E438E" w:rsidRPr="008A156C">
        <w:rPr>
          <w:rFonts w:cstheme="minorHAnsi"/>
        </w:rPr>
        <w:t>)</w:t>
      </w:r>
      <w:r w:rsidR="003E6949" w:rsidRPr="008A156C">
        <w:rPr>
          <w:rFonts w:cstheme="minorHAnsi"/>
        </w:rPr>
        <w:t xml:space="preserve">, la Dra. Yolanda Martínez-Beneyto </w:t>
      </w:r>
      <w:r w:rsidR="002E438E" w:rsidRPr="008A156C">
        <w:rPr>
          <w:rFonts w:cstheme="minorHAnsi"/>
        </w:rPr>
        <w:t xml:space="preserve">(Murcia) </w:t>
      </w:r>
      <w:r w:rsidR="003E6949" w:rsidRPr="008A156C">
        <w:rPr>
          <w:rFonts w:cstheme="minorHAnsi"/>
        </w:rPr>
        <w:t>y el Dr. Luis Moreno Aznar</w:t>
      </w:r>
      <w:r w:rsidR="002E438E" w:rsidRPr="008A156C">
        <w:rPr>
          <w:rFonts w:cstheme="minorHAnsi"/>
        </w:rPr>
        <w:t xml:space="preserve"> (Zaragoza)</w:t>
      </w:r>
      <w:r w:rsidR="003E6949" w:rsidRPr="008A156C">
        <w:rPr>
          <w:rFonts w:cstheme="minorHAnsi"/>
        </w:rPr>
        <w:t>. En el bloque de microbiota contaremos con el Dr. Álex Mira</w:t>
      </w:r>
      <w:r w:rsidR="002E438E" w:rsidRPr="008A156C">
        <w:rPr>
          <w:rFonts w:cstheme="minorHAnsi"/>
        </w:rPr>
        <w:t xml:space="preserve"> (</w:t>
      </w:r>
      <w:r w:rsidR="00A62A10" w:rsidRPr="008A156C">
        <w:rPr>
          <w:rFonts w:cstheme="minorHAnsi"/>
        </w:rPr>
        <w:t>Valencia</w:t>
      </w:r>
      <w:r w:rsidR="002E438E" w:rsidRPr="008A156C">
        <w:rPr>
          <w:rFonts w:cstheme="minorHAnsi"/>
        </w:rPr>
        <w:t>)</w:t>
      </w:r>
      <w:r w:rsidR="003E6949" w:rsidRPr="008A156C">
        <w:rPr>
          <w:rFonts w:cstheme="minorHAnsi"/>
        </w:rPr>
        <w:t>, el Dr. Toni Gabaldón</w:t>
      </w:r>
      <w:r w:rsidR="002E438E" w:rsidRPr="008A156C">
        <w:rPr>
          <w:rFonts w:cstheme="minorHAnsi"/>
        </w:rPr>
        <w:t xml:space="preserve"> (Barcelona)</w:t>
      </w:r>
      <w:r w:rsidR="003E6949" w:rsidRPr="008A156C">
        <w:rPr>
          <w:rFonts w:cstheme="minorHAnsi"/>
        </w:rPr>
        <w:t>, el Dr. Juan Miguel Rodríguez</w:t>
      </w:r>
      <w:r w:rsidR="002E438E" w:rsidRPr="008A156C">
        <w:rPr>
          <w:rFonts w:cstheme="minorHAnsi"/>
        </w:rPr>
        <w:t xml:space="preserve"> (</w:t>
      </w:r>
      <w:r w:rsidR="00A62A10" w:rsidRPr="008A156C">
        <w:rPr>
          <w:rFonts w:cstheme="minorHAnsi"/>
        </w:rPr>
        <w:t>Madrid</w:t>
      </w:r>
      <w:r w:rsidR="002E438E" w:rsidRPr="008A156C">
        <w:rPr>
          <w:rFonts w:cstheme="minorHAnsi"/>
        </w:rPr>
        <w:t>)</w:t>
      </w:r>
      <w:r w:rsidR="003E6949" w:rsidRPr="008A156C">
        <w:rPr>
          <w:rFonts w:cstheme="minorHAnsi"/>
        </w:rPr>
        <w:t xml:space="preserve"> y el Dr. Rubén León</w:t>
      </w:r>
      <w:r w:rsidR="002E438E" w:rsidRPr="008A156C">
        <w:rPr>
          <w:rFonts w:cstheme="minorHAnsi"/>
        </w:rPr>
        <w:t xml:space="preserve"> (Barcelona)</w:t>
      </w:r>
      <w:r w:rsidR="003E6949" w:rsidRPr="008A156C">
        <w:rPr>
          <w:rFonts w:cstheme="minorHAnsi"/>
        </w:rPr>
        <w:t>. En relación con la MIH</w:t>
      </w:r>
      <w:r w:rsidR="002E438E" w:rsidRPr="008A156C">
        <w:rPr>
          <w:rFonts w:cstheme="minorHAnsi"/>
        </w:rPr>
        <w:t>,</w:t>
      </w:r>
      <w:r w:rsidR="003E6949" w:rsidRPr="008A156C">
        <w:rPr>
          <w:rFonts w:cstheme="minorHAnsi"/>
        </w:rPr>
        <w:t xml:space="preserve"> </w:t>
      </w:r>
      <w:r w:rsidR="002E438E" w:rsidRPr="008A156C">
        <w:rPr>
          <w:rFonts w:cstheme="minorHAnsi"/>
        </w:rPr>
        <w:t>expondrán todas las novedades al respecto</w:t>
      </w:r>
      <w:r w:rsidR="003E6949" w:rsidRPr="008A156C">
        <w:rPr>
          <w:rFonts w:cstheme="minorHAnsi"/>
        </w:rPr>
        <w:t xml:space="preserve"> el Dr. Luca Giannetti (Italia), la Dra. Carmen Llena</w:t>
      </w:r>
      <w:r w:rsidR="002E438E" w:rsidRPr="008A156C">
        <w:rPr>
          <w:rFonts w:cstheme="minorHAnsi"/>
        </w:rPr>
        <w:t xml:space="preserve"> (Valencia)</w:t>
      </w:r>
      <w:r w:rsidR="003E6949" w:rsidRPr="008A156C">
        <w:rPr>
          <w:rFonts w:cstheme="minorHAnsi"/>
        </w:rPr>
        <w:t xml:space="preserve">, la Dra. Rocío Lazo </w:t>
      </w:r>
      <w:r w:rsidR="0021569A" w:rsidRPr="008A156C">
        <w:rPr>
          <w:rFonts w:cstheme="minorHAnsi"/>
        </w:rPr>
        <w:t>(Perú) y</w:t>
      </w:r>
      <w:r w:rsidR="003E6949" w:rsidRPr="008A156C">
        <w:rPr>
          <w:rFonts w:cstheme="minorHAnsi"/>
        </w:rPr>
        <w:t xml:space="preserve"> la Dra. Ana Leyda</w:t>
      </w:r>
      <w:r w:rsidR="002E438E" w:rsidRPr="008A156C">
        <w:rPr>
          <w:rFonts w:cstheme="minorHAnsi"/>
        </w:rPr>
        <w:t xml:space="preserve"> (Valencia)</w:t>
      </w:r>
      <w:r w:rsidR="003E6949" w:rsidRPr="008A156C">
        <w:rPr>
          <w:rFonts w:cstheme="minorHAnsi"/>
        </w:rPr>
        <w:t>. Y en el cuarto bloque del programa est</w:t>
      </w:r>
      <w:r w:rsidR="002E438E" w:rsidRPr="008A156C">
        <w:rPr>
          <w:rFonts w:cstheme="minorHAnsi"/>
        </w:rPr>
        <w:t xml:space="preserve">arán </w:t>
      </w:r>
      <w:r w:rsidR="003E6949" w:rsidRPr="008A156C">
        <w:rPr>
          <w:rFonts w:cstheme="minorHAnsi"/>
        </w:rPr>
        <w:t>la Dra. Paloma Planells</w:t>
      </w:r>
      <w:r w:rsidR="002E438E" w:rsidRPr="008A156C">
        <w:rPr>
          <w:rFonts w:cstheme="minorHAnsi"/>
        </w:rPr>
        <w:t xml:space="preserve"> (</w:t>
      </w:r>
      <w:r w:rsidR="00A62A10" w:rsidRPr="008A156C">
        <w:rPr>
          <w:rFonts w:cstheme="minorHAnsi"/>
        </w:rPr>
        <w:t>Madrid</w:t>
      </w:r>
      <w:r w:rsidR="002E438E" w:rsidRPr="008A156C">
        <w:rPr>
          <w:rFonts w:cstheme="minorHAnsi"/>
        </w:rPr>
        <w:t>)</w:t>
      </w:r>
      <w:r w:rsidR="003E6949" w:rsidRPr="008A156C">
        <w:rPr>
          <w:rFonts w:cstheme="minorHAnsi"/>
        </w:rPr>
        <w:t xml:space="preserve">, el Dr. Manuel Ribera Uribe </w:t>
      </w:r>
      <w:r w:rsidR="002E438E" w:rsidRPr="008A156C">
        <w:rPr>
          <w:rFonts w:cstheme="minorHAnsi"/>
        </w:rPr>
        <w:t>(</w:t>
      </w:r>
      <w:r w:rsidR="00A62A10" w:rsidRPr="008A156C">
        <w:rPr>
          <w:rFonts w:cstheme="minorHAnsi"/>
        </w:rPr>
        <w:t>Barcelona</w:t>
      </w:r>
      <w:r w:rsidR="002E438E" w:rsidRPr="008A156C">
        <w:rPr>
          <w:rFonts w:cstheme="minorHAnsi"/>
        </w:rPr>
        <w:t xml:space="preserve">) </w:t>
      </w:r>
      <w:r w:rsidR="003E6949" w:rsidRPr="008A156C">
        <w:rPr>
          <w:rFonts w:cstheme="minorHAnsi"/>
        </w:rPr>
        <w:t>y el Dr. Félix de Carlos</w:t>
      </w:r>
      <w:r w:rsidR="002E438E" w:rsidRPr="008A156C">
        <w:rPr>
          <w:rFonts w:cstheme="minorHAnsi"/>
        </w:rPr>
        <w:t xml:space="preserve"> (Oviedo)</w:t>
      </w:r>
      <w:r w:rsidR="003E6949" w:rsidRPr="008A156C">
        <w:rPr>
          <w:rFonts w:cstheme="minorHAnsi"/>
        </w:rPr>
        <w:t>. Además, la Dra. Teresa Almerich</w:t>
      </w:r>
      <w:r w:rsidR="00A62A10" w:rsidRPr="008A156C">
        <w:rPr>
          <w:rFonts w:cstheme="minorHAnsi"/>
        </w:rPr>
        <w:t xml:space="preserve"> </w:t>
      </w:r>
      <w:r w:rsidR="00A62A10" w:rsidRPr="008A156C">
        <w:rPr>
          <w:rFonts w:cstheme="minorHAnsi"/>
        </w:rPr>
        <w:t>(Valencia)</w:t>
      </w:r>
      <w:r w:rsidR="003E6949" w:rsidRPr="008A156C">
        <w:rPr>
          <w:rFonts w:cstheme="minorHAnsi"/>
        </w:rPr>
        <w:t xml:space="preserve"> </w:t>
      </w:r>
      <w:r w:rsidR="002E438E" w:rsidRPr="008A156C">
        <w:rPr>
          <w:rFonts w:cstheme="minorHAnsi"/>
        </w:rPr>
        <w:t>nos hablará de los progresos</w:t>
      </w:r>
      <w:r w:rsidR="00E5441B" w:rsidRPr="008A156C">
        <w:rPr>
          <w:rFonts w:cstheme="minorHAnsi"/>
        </w:rPr>
        <w:t xml:space="preserve"> y novedades</w:t>
      </w:r>
      <w:r w:rsidR="003E6949" w:rsidRPr="008A156C">
        <w:rPr>
          <w:rFonts w:cstheme="minorHAnsi"/>
        </w:rPr>
        <w:t xml:space="preserve"> del capítulo español de la ACFF (Alianza por un Futuro Libre de Caries).</w:t>
      </w:r>
    </w:p>
    <w:p w14:paraId="74840EA4" w14:textId="0932A66A" w:rsidR="00E5441B" w:rsidRPr="008A156C" w:rsidRDefault="00E5441B" w:rsidP="00786BA1">
      <w:pPr>
        <w:jc w:val="both"/>
        <w:rPr>
          <w:rFonts w:cstheme="minorHAnsi"/>
        </w:rPr>
      </w:pPr>
    </w:p>
    <w:p w14:paraId="7726D54B" w14:textId="20995B89" w:rsidR="00E5441B" w:rsidRPr="008A156C" w:rsidRDefault="00E5441B" w:rsidP="00786BA1">
      <w:pPr>
        <w:jc w:val="both"/>
        <w:rPr>
          <w:rFonts w:cstheme="minorHAnsi"/>
        </w:rPr>
      </w:pPr>
      <w:r w:rsidRPr="008A156C">
        <w:rPr>
          <w:rFonts w:cstheme="minorHAnsi"/>
        </w:rPr>
        <w:lastRenderedPageBreak/>
        <w:t xml:space="preserve">En definitiva, dos días completos (mañana y tarde) para aprender y disfrutar, como cada uno desee, presencial u </w:t>
      </w:r>
      <w:r w:rsidRPr="008A156C">
        <w:rPr>
          <w:rFonts w:cstheme="minorHAnsi"/>
          <w:i/>
        </w:rPr>
        <w:t xml:space="preserve">online, </w:t>
      </w:r>
      <w:r w:rsidRPr="008A156C">
        <w:rPr>
          <w:rFonts w:cstheme="minorHAnsi"/>
        </w:rPr>
        <w:t xml:space="preserve">de un excelente programa científico imprescindible para mejorar </w:t>
      </w:r>
      <w:r w:rsidR="00A62A10" w:rsidRPr="008A156C">
        <w:rPr>
          <w:rFonts w:cstheme="minorHAnsi"/>
        </w:rPr>
        <w:t xml:space="preserve">nuestra </w:t>
      </w:r>
      <w:r w:rsidRPr="008A156C">
        <w:rPr>
          <w:rFonts w:cstheme="minorHAnsi"/>
        </w:rPr>
        <w:t xml:space="preserve">práctica clínica diaria </w:t>
      </w:r>
      <w:r w:rsidR="00A62A10" w:rsidRPr="008A156C">
        <w:rPr>
          <w:rFonts w:cstheme="minorHAnsi"/>
        </w:rPr>
        <w:t>como</w:t>
      </w:r>
      <w:r w:rsidRPr="008A156C">
        <w:rPr>
          <w:rFonts w:cstheme="minorHAnsi"/>
        </w:rPr>
        <w:t xml:space="preserve"> profesionales </w:t>
      </w:r>
      <w:r w:rsidR="00A62A10" w:rsidRPr="008A156C">
        <w:rPr>
          <w:rFonts w:cstheme="minorHAnsi"/>
        </w:rPr>
        <w:t xml:space="preserve">de vanguardia </w:t>
      </w:r>
      <w:r w:rsidRPr="008A156C">
        <w:rPr>
          <w:rFonts w:cstheme="minorHAnsi"/>
        </w:rPr>
        <w:t>de la salud bucodental.</w:t>
      </w:r>
    </w:p>
    <w:p w14:paraId="0971E659" w14:textId="6395791B" w:rsidR="008A156C" w:rsidRPr="008A156C" w:rsidRDefault="008A156C" w:rsidP="00786BA1">
      <w:pPr>
        <w:jc w:val="both"/>
        <w:rPr>
          <w:rFonts w:cstheme="minorHAnsi"/>
        </w:rPr>
      </w:pPr>
    </w:p>
    <w:p w14:paraId="6BB4378F" w14:textId="24C2E7F3" w:rsidR="008A156C" w:rsidRPr="008A156C" w:rsidRDefault="008A156C" w:rsidP="00786BA1">
      <w:pPr>
        <w:jc w:val="both"/>
        <w:rPr>
          <w:rFonts w:cstheme="minorHAnsi"/>
        </w:rPr>
      </w:pPr>
      <w:r w:rsidRPr="008A156C">
        <w:rPr>
          <w:rFonts w:cstheme="minorHAnsi"/>
        </w:rPr>
        <w:t xml:space="preserve">Más información e inscripciones en </w:t>
      </w:r>
      <w:hyperlink r:id="rId5" w:history="1">
        <w:r w:rsidRPr="008A156C">
          <w:rPr>
            <w:rStyle w:val="Hipervnculo"/>
            <w:rFonts w:cstheme="minorHAnsi"/>
          </w:rPr>
          <w:t>www.sespo.es</w:t>
        </w:r>
      </w:hyperlink>
      <w:r w:rsidRPr="008A156C">
        <w:rPr>
          <w:rFonts w:cstheme="minorHAnsi"/>
        </w:rPr>
        <w:t xml:space="preserve"> y en </w:t>
      </w:r>
      <w:hyperlink r:id="rId6" w:history="1">
        <w:r w:rsidRPr="008A156C">
          <w:rPr>
            <w:rStyle w:val="Hipervnculo"/>
            <w:rFonts w:cstheme="minorHAnsi"/>
          </w:rPr>
          <w:t>https://proyectosypersonas.es/xxvi-congreso-sespo/</w:t>
        </w:r>
      </w:hyperlink>
    </w:p>
    <w:p w14:paraId="5C1BF3C2" w14:textId="77777777" w:rsidR="008A156C" w:rsidRDefault="008A156C" w:rsidP="008A156C">
      <w:pPr>
        <w:rPr>
          <w:rFonts w:cstheme="minorHAnsi"/>
        </w:rPr>
      </w:pPr>
    </w:p>
    <w:p w14:paraId="50E6AE92" w14:textId="74BB9A50" w:rsidR="008A156C" w:rsidRPr="008A156C" w:rsidRDefault="008A156C" w:rsidP="008A156C">
      <w:pPr>
        <w:rPr>
          <w:rFonts w:cstheme="minorHAnsi"/>
          <w:lang w:val="es-ES_tradnl"/>
        </w:rPr>
      </w:pPr>
      <w:r w:rsidRPr="008A156C">
        <w:rPr>
          <w:rFonts w:cstheme="minorHAnsi"/>
        </w:rPr>
        <w:t xml:space="preserve">Secretaría Técnica: Proyectos y Personas Eventos SLU; Telf. 976467898; e-mail: </w:t>
      </w:r>
      <w:hyperlink r:id="rId7" w:history="1">
        <w:r w:rsidRPr="008A156C">
          <w:rPr>
            <w:rStyle w:val="Hipervnculo"/>
            <w:rFonts w:cstheme="minorHAnsi"/>
            <w:lang w:val="es-ES_tradnl"/>
          </w:rPr>
          <w:t>eventos@proyectosypersonas.es</w:t>
        </w:r>
      </w:hyperlink>
    </w:p>
    <w:p w14:paraId="176D230F" w14:textId="62164001" w:rsidR="008A156C" w:rsidRPr="008A156C" w:rsidRDefault="008A156C" w:rsidP="00786BA1">
      <w:pPr>
        <w:jc w:val="both"/>
        <w:rPr>
          <w:rFonts w:cstheme="minorHAnsi"/>
          <w:lang w:val="es-ES_tradnl"/>
        </w:rPr>
      </w:pPr>
      <w:r w:rsidRPr="008A156C">
        <w:rPr>
          <w:rFonts w:cstheme="minorHAnsi"/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3E1725D5" wp14:editId="7D27A396">
            <wp:simplePos x="0" y="0"/>
            <wp:positionH relativeFrom="margin">
              <wp:align>center</wp:align>
            </wp:positionH>
            <wp:positionV relativeFrom="paragraph">
              <wp:posOffset>226060</wp:posOffset>
            </wp:positionV>
            <wp:extent cx="4596130" cy="650240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_sespo_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13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BCE20" w14:textId="3B525F13" w:rsidR="008A156C" w:rsidRPr="008A156C" w:rsidRDefault="008A156C" w:rsidP="008A156C">
      <w:pPr>
        <w:rPr>
          <w:rFonts w:cstheme="minorHAnsi"/>
          <w:lang w:val="es-ES_tradnl"/>
        </w:rPr>
      </w:pPr>
      <w:bookmarkStart w:id="0" w:name="_GoBack"/>
      <w:bookmarkEnd w:id="0"/>
    </w:p>
    <w:sectPr w:rsidR="008A156C" w:rsidRPr="008A156C" w:rsidSect="00052B3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A7"/>
    <w:rsid w:val="0002007D"/>
    <w:rsid w:val="00052B32"/>
    <w:rsid w:val="0012124B"/>
    <w:rsid w:val="00145984"/>
    <w:rsid w:val="00196FF4"/>
    <w:rsid w:val="001D18FF"/>
    <w:rsid w:val="001E5F97"/>
    <w:rsid w:val="0021569A"/>
    <w:rsid w:val="00240380"/>
    <w:rsid w:val="002675FC"/>
    <w:rsid w:val="002929D3"/>
    <w:rsid w:val="002E30F5"/>
    <w:rsid w:val="002E438E"/>
    <w:rsid w:val="00355DE9"/>
    <w:rsid w:val="003E6949"/>
    <w:rsid w:val="00614140"/>
    <w:rsid w:val="00672CEE"/>
    <w:rsid w:val="006A3655"/>
    <w:rsid w:val="006F39BC"/>
    <w:rsid w:val="007103F6"/>
    <w:rsid w:val="00786BA1"/>
    <w:rsid w:val="008A156C"/>
    <w:rsid w:val="008C2DA7"/>
    <w:rsid w:val="0098438C"/>
    <w:rsid w:val="00995FB0"/>
    <w:rsid w:val="009C2553"/>
    <w:rsid w:val="00A62A10"/>
    <w:rsid w:val="00AE116F"/>
    <w:rsid w:val="00B24A84"/>
    <w:rsid w:val="00C96083"/>
    <w:rsid w:val="00D324C1"/>
    <w:rsid w:val="00E13F26"/>
    <w:rsid w:val="00E509C1"/>
    <w:rsid w:val="00E5441B"/>
    <w:rsid w:val="00EB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49A9"/>
  <w15:chartTrackingRefBased/>
  <w15:docId w15:val="{4512F4DB-7914-E24C-B1BB-EE428B45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1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eventos@proyectosypersonas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yectosypersonas.es/xxvi-congreso-sespo/" TargetMode="External"/><Relationship Id="rId5" Type="http://schemas.openxmlformats.org/officeDocument/2006/relationships/hyperlink" Target="http://www.sespo.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PEDROSA TEJEDOR</dc:creator>
  <cp:keywords/>
  <dc:description/>
  <cp:lastModifiedBy>ELENA MARTINEZ SANZ</cp:lastModifiedBy>
  <cp:revision>5</cp:revision>
  <cp:lastPrinted>2019-11-06T18:33:00Z</cp:lastPrinted>
  <dcterms:created xsi:type="dcterms:W3CDTF">2021-06-27T22:13:00Z</dcterms:created>
  <dcterms:modified xsi:type="dcterms:W3CDTF">2021-06-27T23:38:00Z</dcterms:modified>
</cp:coreProperties>
</file>